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5A9" w:rsidRPr="00335C78" w:rsidRDefault="001B35A9" w:rsidP="00335C78">
      <w:pPr>
        <w:spacing w:after="0" w:line="240" w:lineRule="auto"/>
        <w:jc w:val="center"/>
        <w:rPr>
          <w:rFonts w:cs="Calibri"/>
          <w:b/>
          <w:sz w:val="24"/>
        </w:rPr>
      </w:pPr>
      <w:r w:rsidRPr="00335C78">
        <w:rPr>
          <w:rFonts w:cs="Calibri"/>
          <w:b/>
          <w:sz w:val="24"/>
        </w:rPr>
        <w:t xml:space="preserve">North Texas Regional P-16 Council </w:t>
      </w:r>
    </w:p>
    <w:p w:rsidR="001B35A9" w:rsidRPr="00335C78" w:rsidRDefault="001B35A9" w:rsidP="00335C78">
      <w:pPr>
        <w:spacing w:after="0" w:line="240" w:lineRule="auto"/>
        <w:jc w:val="center"/>
        <w:rPr>
          <w:rFonts w:cs="Calibri"/>
          <w:sz w:val="24"/>
        </w:rPr>
      </w:pPr>
      <w:r w:rsidRPr="00335C78">
        <w:rPr>
          <w:rFonts w:cs="Calibri"/>
          <w:sz w:val="24"/>
        </w:rPr>
        <w:t xml:space="preserve">September 16, 2010 </w:t>
      </w:r>
      <w:r w:rsidRPr="00335C78">
        <w:rPr>
          <w:rFonts w:cs="Calibri"/>
          <w:sz w:val="24"/>
        </w:rPr>
        <w:tab/>
        <w:t xml:space="preserve">9:30 – 11:30 am </w:t>
      </w:r>
    </w:p>
    <w:p w:rsidR="001B35A9" w:rsidRPr="00335C78" w:rsidRDefault="001B35A9" w:rsidP="00335C78">
      <w:pPr>
        <w:spacing w:after="0" w:line="240" w:lineRule="auto"/>
        <w:jc w:val="center"/>
        <w:rPr>
          <w:rFonts w:cs="Calibri"/>
          <w:sz w:val="24"/>
        </w:rPr>
      </w:pPr>
    </w:p>
    <w:p w:rsidR="001B35A9" w:rsidRPr="00335C78" w:rsidRDefault="001B35A9" w:rsidP="00335C78">
      <w:pPr>
        <w:spacing w:after="0" w:line="240" w:lineRule="auto"/>
        <w:jc w:val="center"/>
        <w:rPr>
          <w:rFonts w:cs="Calibri"/>
          <w:sz w:val="24"/>
        </w:rPr>
      </w:pPr>
      <w:r w:rsidRPr="00335C78">
        <w:rPr>
          <w:rFonts w:cs="Calibri"/>
          <w:sz w:val="24"/>
        </w:rPr>
        <w:t>University of North Texas Dallas</w:t>
      </w:r>
    </w:p>
    <w:p w:rsidR="001B35A9" w:rsidRPr="00335C78" w:rsidRDefault="001B35A9" w:rsidP="00335C78">
      <w:pPr>
        <w:spacing w:after="0" w:line="240" w:lineRule="auto"/>
        <w:jc w:val="center"/>
        <w:rPr>
          <w:rFonts w:cs="Calibri"/>
          <w:sz w:val="24"/>
        </w:rPr>
      </w:pPr>
      <w:r w:rsidRPr="00335C78">
        <w:rPr>
          <w:rFonts w:cs="Calibri"/>
          <w:sz w:val="24"/>
        </w:rPr>
        <w:t>7300 Houton School Road</w:t>
      </w:r>
    </w:p>
    <w:p w:rsidR="001B35A9" w:rsidRPr="00335C78" w:rsidRDefault="001B35A9" w:rsidP="00335C78">
      <w:pPr>
        <w:spacing w:after="0" w:line="240" w:lineRule="auto"/>
        <w:jc w:val="center"/>
        <w:rPr>
          <w:rFonts w:cs="Calibri"/>
          <w:sz w:val="24"/>
        </w:rPr>
      </w:pPr>
      <w:r w:rsidRPr="00335C78">
        <w:rPr>
          <w:rFonts w:cs="Calibri"/>
          <w:sz w:val="24"/>
        </w:rPr>
        <w:t>Building 2, Room 308</w:t>
      </w:r>
    </w:p>
    <w:p w:rsidR="001B35A9" w:rsidRPr="00335C78" w:rsidRDefault="001B35A9" w:rsidP="00335C78">
      <w:pPr>
        <w:spacing w:after="0" w:line="240" w:lineRule="auto"/>
        <w:jc w:val="center"/>
        <w:rPr>
          <w:rFonts w:cs="Calibri"/>
          <w:sz w:val="24"/>
        </w:rPr>
      </w:pPr>
      <w:r w:rsidRPr="00335C78">
        <w:rPr>
          <w:rFonts w:cs="Calibri"/>
          <w:sz w:val="24"/>
        </w:rPr>
        <w:t>Dallas, TX 75241</w:t>
      </w:r>
    </w:p>
    <w:p w:rsidR="001B35A9" w:rsidRPr="00335C78" w:rsidRDefault="001B35A9" w:rsidP="00335C78">
      <w:pPr>
        <w:spacing w:after="0" w:line="240" w:lineRule="auto"/>
        <w:jc w:val="center"/>
        <w:rPr>
          <w:rFonts w:cs="Calibri"/>
          <w:sz w:val="24"/>
        </w:rPr>
      </w:pPr>
    </w:p>
    <w:p w:rsidR="001B35A9" w:rsidRPr="00335C78" w:rsidRDefault="001B35A9" w:rsidP="00335C78">
      <w:pPr>
        <w:spacing w:after="0" w:line="240" w:lineRule="auto"/>
        <w:rPr>
          <w:rFonts w:cs="Calibri"/>
          <w:b/>
          <w:sz w:val="24"/>
        </w:rPr>
      </w:pPr>
      <w:r w:rsidRPr="00335C78">
        <w:rPr>
          <w:rFonts w:cs="Calibri"/>
          <w:b/>
          <w:sz w:val="24"/>
        </w:rPr>
        <w:t>Present:</w:t>
      </w:r>
    </w:p>
    <w:p w:rsidR="001B35A9" w:rsidRPr="00335C78" w:rsidRDefault="001B35A9" w:rsidP="00335C78">
      <w:pPr>
        <w:spacing w:after="0" w:line="240" w:lineRule="auto"/>
        <w:rPr>
          <w:rFonts w:cs="Calibri"/>
          <w:sz w:val="24"/>
        </w:rPr>
      </w:pPr>
      <w:r w:rsidRPr="00335C78">
        <w:rPr>
          <w:rFonts w:cs="Calibri"/>
          <w:sz w:val="24"/>
        </w:rPr>
        <w:t xml:space="preserve">Gloria Bahamon, Paula Barnhouse, Judy Bell, Barbara Bush, Janet Butler, Charles CArona, Patricia Castillo, Pam Ehrich, Cynthia Fisher Miller, Rick Garcia, Rosemary Haggett, Mary Harris, Mary Hendrix, Raul Hinojsa, Francine Holland, Jesse Jones, Jean Keller, Brenda Kihl, Amy Kolhn, Calvin Lawrence, Barbara Lerner, Sandy Maddox, Mike Mattingly, Danielle Mazzeo, Marie Morris, Christie Myers, Don Perry, Ray de los Santos, David Setzer, John Shellene, Candy Slocum, Donna Solley, Jeannie Stone, Cynthia Williams </w:t>
      </w:r>
    </w:p>
    <w:p w:rsidR="001B35A9" w:rsidRPr="00335C78" w:rsidRDefault="001B35A9" w:rsidP="00B63F39">
      <w:pPr>
        <w:pStyle w:val="NormalWeb"/>
        <w:spacing w:before="0" w:beforeAutospacing="0" w:after="0" w:afterAutospacing="0"/>
        <w:jc w:val="center"/>
        <w:rPr>
          <w:rFonts w:ascii="Calibri" w:hAnsi="Calibri" w:cs="Calibri"/>
        </w:rPr>
      </w:pPr>
    </w:p>
    <w:p w:rsidR="001B35A9" w:rsidRPr="00335C78" w:rsidRDefault="001B35A9" w:rsidP="00335C78">
      <w:pPr>
        <w:numPr>
          <w:ilvl w:val="0"/>
          <w:numId w:val="7"/>
        </w:numPr>
        <w:spacing w:after="0"/>
        <w:rPr>
          <w:rFonts w:cs="Calibri"/>
          <w:b/>
          <w:sz w:val="24"/>
        </w:rPr>
      </w:pPr>
      <w:r w:rsidRPr="00335C78">
        <w:rPr>
          <w:rFonts w:cs="Calibri"/>
          <w:b/>
          <w:sz w:val="24"/>
        </w:rPr>
        <w:t>Welcome and Introductions</w:t>
      </w:r>
      <w:r w:rsidRPr="00335C78">
        <w:rPr>
          <w:rFonts w:cs="Calibri"/>
          <w:b/>
          <w:sz w:val="24"/>
        </w:rPr>
        <w:tab/>
      </w:r>
      <w:r w:rsidRPr="00335C78">
        <w:rPr>
          <w:rFonts w:cs="Calibri"/>
          <w:b/>
          <w:sz w:val="24"/>
        </w:rPr>
        <w:tab/>
      </w:r>
      <w:r w:rsidRPr="00335C78">
        <w:rPr>
          <w:rFonts w:cs="Calibri"/>
          <w:b/>
          <w:sz w:val="24"/>
        </w:rPr>
        <w:tab/>
      </w:r>
      <w:r w:rsidRPr="00335C78">
        <w:rPr>
          <w:rFonts w:cs="Calibri"/>
          <w:b/>
          <w:sz w:val="24"/>
        </w:rPr>
        <w:tab/>
      </w:r>
      <w:r w:rsidRPr="00335C78">
        <w:rPr>
          <w:rFonts w:cs="Calibri"/>
          <w:b/>
          <w:sz w:val="24"/>
        </w:rPr>
        <w:tab/>
      </w:r>
      <w:r w:rsidRPr="00335C78">
        <w:rPr>
          <w:rFonts w:cs="Calibri"/>
          <w:b/>
          <w:sz w:val="24"/>
        </w:rPr>
        <w:tab/>
      </w:r>
    </w:p>
    <w:p w:rsidR="001B35A9" w:rsidRPr="00335C78" w:rsidRDefault="001B35A9" w:rsidP="00335C78">
      <w:pPr>
        <w:spacing w:after="0"/>
        <w:rPr>
          <w:rFonts w:cs="Calibri"/>
          <w:sz w:val="24"/>
        </w:rPr>
      </w:pPr>
      <w:r w:rsidRPr="00335C78">
        <w:rPr>
          <w:rFonts w:cs="Calibri"/>
          <w:sz w:val="24"/>
        </w:rPr>
        <w:tab/>
        <w:t xml:space="preserve">Welcome and greeting to the UNT Dallas campus from Jean Keller. All members </w:t>
      </w:r>
      <w:r w:rsidRPr="00335C78">
        <w:rPr>
          <w:rFonts w:cs="Calibri"/>
          <w:sz w:val="24"/>
        </w:rPr>
        <w:tab/>
        <w:t xml:space="preserve">introduced themselves and shared their interest in the NTRP-16 Council. </w:t>
      </w:r>
    </w:p>
    <w:p w:rsidR="001B35A9" w:rsidRPr="00335C78" w:rsidRDefault="001B35A9" w:rsidP="00335C78">
      <w:pPr>
        <w:spacing w:after="0"/>
        <w:rPr>
          <w:rFonts w:cs="Calibri"/>
          <w:sz w:val="24"/>
        </w:rPr>
      </w:pPr>
    </w:p>
    <w:p w:rsidR="001B35A9" w:rsidRPr="00335C78" w:rsidRDefault="001B35A9" w:rsidP="00335C78">
      <w:pPr>
        <w:numPr>
          <w:ilvl w:val="0"/>
          <w:numId w:val="7"/>
        </w:numPr>
        <w:spacing w:after="0"/>
        <w:rPr>
          <w:rFonts w:cs="Calibri"/>
          <w:b/>
          <w:sz w:val="24"/>
        </w:rPr>
      </w:pPr>
      <w:r w:rsidRPr="00335C78">
        <w:rPr>
          <w:rFonts w:cs="Calibri"/>
          <w:b/>
          <w:sz w:val="24"/>
        </w:rPr>
        <w:t>North Texas Regional P-16 Council History</w:t>
      </w:r>
      <w:r w:rsidRPr="00335C78">
        <w:rPr>
          <w:rFonts w:cs="Calibri"/>
          <w:b/>
          <w:sz w:val="24"/>
        </w:rPr>
        <w:tab/>
      </w:r>
      <w:r w:rsidRPr="00335C78">
        <w:rPr>
          <w:rFonts w:cs="Calibri"/>
          <w:b/>
          <w:sz w:val="24"/>
        </w:rPr>
        <w:tab/>
      </w:r>
      <w:r w:rsidRPr="00335C78">
        <w:rPr>
          <w:rFonts w:cs="Calibri"/>
          <w:b/>
          <w:sz w:val="24"/>
        </w:rPr>
        <w:tab/>
      </w:r>
      <w:r w:rsidRPr="00335C78">
        <w:rPr>
          <w:rFonts w:cs="Calibri"/>
          <w:b/>
          <w:sz w:val="24"/>
        </w:rPr>
        <w:tab/>
      </w:r>
    </w:p>
    <w:p w:rsidR="001B35A9" w:rsidRPr="00335C78" w:rsidRDefault="001B35A9" w:rsidP="00335C78">
      <w:pPr>
        <w:spacing w:after="0"/>
        <w:rPr>
          <w:rFonts w:cs="Calibri"/>
          <w:sz w:val="24"/>
        </w:rPr>
      </w:pPr>
      <w:r w:rsidRPr="00335C78">
        <w:rPr>
          <w:rFonts w:cs="Calibri"/>
          <w:sz w:val="24"/>
        </w:rPr>
        <w:tab/>
        <w:t xml:space="preserve">Mary Harris shared an overview of the ten-year history of the Council. There was a </w:t>
      </w:r>
      <w:r w:rsidRPr="00335C78">
        <w:rPr>
          <w:rFonts w:cs="Calibri"/>
          <w:sz w:val="24"/>
        </w:rPr>
        <w:tab/>
        <w:t xml:space="preserve">discussion on past activities and the GAP analysis. Dr. Harris presented a PowerPoint. </w:t>
      </w:r>
      <w:r w:rsidRPr="00335C78">
        <w:rPr>
          <w:rFonts w:cs="Calibri"/>
          <w:sz w:val="24"/>
        </w:rPr>
        <w:tab/>
        <w:t xml:space="preserve">The PowerPoint will be posted on the Council’s website. </w:t>
      </w:r>
    </w:p>
    <w:p w:rsidR="001B35A9" w:rsidRPr="00335C78" w:rsidRDefault="001B35A9" w:rsidP="00335C78">
      <w:pPr>
        <w:spacing w:after="0"/>
        <w:rPr>
          <w:rFonts w:cs="Calibri"/>
          <w:sz w:val="24"/>
        </w:rPr>
      </w:pPr>
    </w:p>
    <w:p w:rsidR="001B35A9" w:rsidRPr="00335C78" w:rsidRDefault="001B35A9" w:rsidP="00335C78">
      <w:pPr>
        <w:numPr>
          <w:ilvl w:val="0"/>
          <w:numId w:val="7"/>
        </w:numPr>
        <w:spacing w:after="0"/>
        <w:rPr>
          <w:rFonts w:cs="Calibri"/>
          <w:b/>
          <w:sz w:val="24"/>
        </w:rPr>
      </w:pPr>
      <w:r w:rsidRPr="00335C78">
        <w:rPr>
          <w:rFonts w:cs="Calibri"/>
          <w:b/>
          <w:sz w:val="24"/>
        </w:rPr>
        <w:t>North Texas Regional P-16 Council Present</w:t>
      </w:r>
      <w:r w:rsidRPr="00335C78">
        <w:rPr>
          <w:rFonts w:cs="Calibri"/>
          <w:b/>
          <w:sz w:val="24"/>
        </w:rPr>
        <w:tab/>
      </w:r>
      <w:r w:rsidRPr="00335C78">
        <w:rPr>
          <w:rFonts w:cs="Calibri"/>
          <w:b/>
          <w:sz w:val="24"/>
        </w:rPr>
        <w:tab/>
      </w:r>
      <w:r w:rsidRPr="00335C78">
        <w:rPr>
          <w:rFonts w:cs="Calibri"/>
          <w:b/>
          <w:sz w:val="24"/>
        </w:rPr>
        <w:tab/>
      </w:r>
      <w:r w:rsidRPr="00335C78">
        <w:rPr>
          <w:rFonts w:cs="Calibri"/>
          <w:b/>
          <w:sz w:val="24"/>
        </w:rPr>
        <w:tab/>
      </w:r>
    </w:p>
    <w:p w:rsidR="001B35A9" w:rsidRPr="00335C78" w:rsidRDefault="001B35A9" w:rsidP="00335C78">
      <w:pPr>
        <w:spacing w:after="0"/>
        <w:rPr>
          <w:rFonts w:cs="Calibri"/>
          <w:sz w:val="24"/>
        </w:rPr>
      </w:pPr>
      <w:r w:rsidRPr="00335C78">
        <w:rPr>
          <w:rFonts w:cs="Calibri"/>
          <w:sz w:val="24"/>
        </w:rPr>
        <w:tab/>
        <w:t xml:space="preserve">Jean Keller presented an overview of the Council’s values, vision, mission, goals, and </w:t>
      </w:r>
      <w:r w:rsidRPr="00335C78">
        <w:rPr>
          <w:rFonts w:cs="Calibri"/>
          <w:sz w:val="24"/>
        </w:rPr>
        <w:tab/>
        <w:t xml:space="preserve">objectives. The workgroups/committees will determine the outcomes and hold </w:t>
      </w:r>
      <w:r w:rsidRPr="00335C78">
        <w:rPr>
          <w:rFonts w:cs="Calibri"/>
          <w:sz w:val="24"/>
        </w:rPr>
        <w:tab/>
        <w:t xml:space="preserve">themselves accountable for their activities in the coming year. The Council adopted the </w:t>
      </w:r>
      <w:r w:rsidRPr="00335C78">
        <w:rPr>
          <w:rFonts w:cs="Calibri"/>
          <w:sz w:val="24"/>
        </w:rPr>
        <w:tab/>
        <w:t xml:space="preserve">Strategic Plan </w:t>
      </w:r>
      <w:r w:rsidRPr="00335C78">
        <w:rPr>
          <w:rFonts w:cs="Calibri"/>
          <w:sz w:val="24"/>
        </w:rPr>
        <w:tab/>
        <w:t xml:space="preserve">as its program of work for September 2010 through August 2011. </w:t>
      </w:r>
    </w:p>
    <w:p w:rsidR="001B35A9" w:rsidRPr="00335C78" w:rsidRDefault="001B35A9" w:rsidP="00335C78">
      <w:pPr>
        <w:spacing w:after="0"/>
        <w:rPr>
          <w:rFonts w:cs="Calibri"/>
          <w:sz w:val="24"/>
        </w:rPr>
      </w:pPr>
    </w:p>
    <w:p w:rsidR="001B35A9" w:rsidRPr="00335C78" w:rsidRDefault="001B35A9" w:rsidP="00335C78">
      <w:pPr>
        <w:numPr>
          <w:ilvl w:val="0"/>
          <w:numId w:val="7"/>
        </w:numPr>
        <w:spacing w:after="0"/>
        <w:rPr>
          <w:rFonts w:cs="Calibri"/>
          <w:sz w:val="24"/>
        </w:rPr>
      </w:pPr>
      <w:r w:rsidRPr="00335C78">
        <w:rPr>
          <w:rFonts w:cs="Calibri"/>
          <w:b/>
          <w:sz w:val="24"/>
        </w:rPr>
        <w:t>Why Me? North Texas Regional P-16 Council Members – Roles and Responsibilities</w:t>
      </w:r>
      <w:r w:rsidRPr="00335C78">
        <w:rPr>
          <w:rFonts w:cs="Calibri"/>
          <w:sz w:val="24"/>
        </w:rPr>
        <w:tab/>
      </w:r>
      <w:r w:rsidRPr="00335C78">
        <w:rPr>
          <w:rFonts w:cs="Calibri"/>
          <w:sz w:val="24"/>
        </w:rPr>
        <w:tab/>
      </w:r>
      <w:r w:rsidRPr="00335C78">
        <w:rPr>
          <w:rFonts w:cs="Calibri"/>
          <w:sz w:val="24"/>
        </w:rPr>
        <w:tab/>
        <w:t xml:space="preserve">Francine Holland highlighted the importance of commitment and continuity of </w:t>
      </w:r>
      <w:r w:rsidRPr="00335C78">
        <w:rPr>
          <w:rFonts w:cs="Calibri"/>
          <w:sz w:val="24"/>
        </w:rPr>
        <w:tab/>
        <w:t xml:space="preserve">membership if the Council is to achieve its goals and mission. Each Council member is being asked to serve on a committee/workgroup to fulfill the goals and objectives set out in the Council’s adopted Strategic Plan. </w:t>
      </w:r>
      <w:r w:rsidRPr="00335C78">
        <w:rPr>
          <w:rFonts w:cs="Calibri"/>
          <w:sz w:val="24"/>
        </w:rPr>
        <w:tab/>
      </w:r>
    </w:p>
    <w:p w:rsidR="001B35A9" w:rsidRPr="00335C78" w:rsidRDefault="001B35A9" w:rsidP="00335C78">
      <w:pPr>
        <w:spacing w:after="0"/>
        <w:ind w:left="360"/>
        <w:rPr>
          <w:rFonts w:cs="Calibri"/>
          <w:sz w:val="24"/>
        </w:rPr>
      </w:pPr>
    </w:p>
    <w:p w:rsidR="001B35A9" w:rsidRPr="00335C78" w:rsidRDefault="001B35A9" w:rsidP="00335C78">
      <w:pPr>
        <w:numPr>
          <w:ilvl w:val="0"/>
          <w:numId w:val="7"/>
        </w:numPr>
        <w:spacing w:after="0"/>
        <w:rPr>
          <w:rFonts w:cs="Calibri"/>
          <w:b/>
          <w:sz w:val="24"/>
        </w:rPr>
      </w:pPr>
      <w:r w:rsidRPr="00335C78">
        <w:rPr>
          <w:rFonts w:cs="Calibri"/>
          <w:b/>
          <w:sz w:val="24"/>
        </w:rPr>
        <w:t>North Texas Regional P-16 Council Future – Strategic Plan</w:t>
      </w:r>
      <w:r w:rsidRPr="00335C78">
        <w:rPr>
          <w:rFonts w:cs="Calibri"/>
          <w:b/>
          <w:sz w:val="24"/>
        </w:rPr>
        <w:tab/>
      </w:r>
      <w:r w:rsidRPr="00335C78">
        <w:rPr>
          <w:rFonts w:cs="Calibri"/>
          <w:b/>
          <w:sz w:val="24"/>
        </w:rPr>
        <w:tab/>
      </w:r>
      <w:r w:rsidRPr="00335C78">
        <w:rPr>
          <w:rFonts w:cs="Calibri"/>
          <w:b/>
          <w:sz w:val="24"/>
        </w:rPr>
        <w:tab/>
      </w:r>
      <w:r w:rsidRPr="00335C78">
        <w:rPr>
          <w:rFonts w:cs="Calibri"/>
          <w:b/>
          <w:sz w:val="24"/>
        </w:rPr>
        <w:tab/>
      </w:r>
      <w:r w:rsidRPr="00335C78">
        <w:rPr>
          <w:rFonts w:cs="Calibri"/>
          <w:b/>
          <w:sz w:val="24"/>
        </w:rPr>
        <w:tab/>
      </w:r>
    </w:p>
    <w:p w:rsidR="001B35A9" w:rsidRPr="00335C78" w:rsidRDefault="001B35A9" w:rsidP="00335C78">
      <w:pPr>
        <w:spacing w:after="0"/>
        <w:rPr>
          <w:rFonts w:cs="Calibri"/>
          <w:sz w:val="24"/>
        </w:rPr>
      </w:pPr>
      <w:r w:rsidRPr="00335C78">
        <w:rPr>
          <w:rFonts w:cs="Calibri"/>
          <w:sz w:val="24"/>
        </w:rPr>
        <w:tab/>
        <w:t xml:space="preserve">Jean Keller pointed out the four objectives, strategies, and action plans on the strategic </w:t>
      </w:r>
      <w:r w:rsidRPr="00335C78">
        <w:rPr>
          <w:rFonts w:cs="Calibri"/>
          <w:sz w:val="24"/>
        </w:rPr>
        <w:tab/>
        <w:t xml:space="preserve">plan and shared how important these were to have a functioning Council and to </w:t>
      </w:r>
      <w:r w:rsidRPr="00335C78">
        <w:rPr>
          <w:rFonts w:cs="Calibri"/>
          <w:sz w:val="24"/>
        </w:rPr>
        <w:tab/>
        <w:t xml:space="preserve">accomplish its goals and mission. </w:t>
      </w:r>
    </w:p>
    <w:p w:rsidR="001B35A9" w:rsidRPr="00335C78" w:rsidRDefault="001B35A9" w:rsidP="00335C78">
      <w:pPr>
        <w:spacing w:after="0"/>
        <w:ind w:left="360"/>
        <w:rPr>
          <w:rFonts w:cs="Calibri"/>
          <w:sz w:val="24"/>
        </w:rPr>
      </w:pPr>
    </w:p>
    <w:p w:rsidR="001B35A9" w:rsidRPr="00335C78" w:rsidRDefault="001B35A9" w:rsidP="00335C78">
      <w:pPr>
        <w:numPr>
          <w:ilvl w:val="0"/>
          <w:numId w:val="7"/>
        </w:numPr>
        <w:spacing w:after="0"/>
        <w:rPr>
          <w:rFonts w:cs="Calibri"/>
          <w:b/>
          <w:sz w:val="24"/>
        </w:rPr>
      </w:pPr>
      <w:r w:rsidRPr="00335C78">
        <w:rPr>
          <w:rFonts w:cs="Calibri"/>
          <w:b/>
          <w:sz w:val="24"/>
        </w:rPr>
        <w:t>The Future Will Be Created by You</w:t>
      </w:r>
    </w:p>
    <w:p w:rsidR="001B35A9" w:rsidRPr="00335C78" w:rsidRDefault="001B35A9" w:rsidP="00335C78">
      <w:pPr>
        <w:spacing w:after="0"/>
        <w:rPr>
          <w:rFonts w:cs="Calibri"/>
          <w:sz w:val="24"/>
        </w:rPr>
      </w:pPr>
      <w:r w:rsidRPr="00335C78">
        <w:rPr>
          <w:rFonts w:cs="Calibri"/>
          <w:sz w:val="24"/>
        </w:rPr>
        <w:tab/>
        <w:t xml:space="preserve">Brenda Kihl shared the process for the remainder of the Council meeting and jow </w:t>
      </w:r>
      <w:r w:rsidRPr="00335C78">
        <w:rPr>
          <w:rFonts w:cs="Calibri"/>
          <w:sz w:val="24"/>
        </w:rPr>
        <w:tab/>
        <w:t xml:space="preserve">Council members would select their workgroups/committees. The Council members </w:t>
      </w:r>
      <w:r w:rsidRPr="00335C78">
        <w:rPr>
          <w:rFonts w:cs="Calibri"/>
          <w:sz w:val="24"/>
        </w:rPr>
        <w:tab/>
        <w:t xml:space="preserve">worked in groups for about 30-45 minutes. </w:t>
      </w:r>
    </w:p>
    <w:p w:rsidR="001B35A9" w:rsidRPr="00335C78" w:rsidRDefault="001B35A9" w:rsidP="00335C78">
      <w:pPr>
        <w:numPr>
          <w:ilvl w:val="1"/>
          <w:numId w:val="7"/>
        </w:numPr>
        <w:spacing w:after="0"/>
        <w:rPr>
          <w:rFonts w:cs="Calibri"/>
          <w:sz w:val="24"/>
        </w:rPr>
      </w:pPr>
      <w:r w:rsidRPr="00335C78">
        <w:rPr>
          <w:rFonts w:cs="Calibri"/>
          <w:sz w:val="24"/>
        </w:rPr>
        <w:t>Communications and Networking – Brenda Kihl &amp; Cynthia Fisher Miller</w:t>
      </w:r>
    </w:p>
    <w:p w:rsidR="001B35A9" w:rsidRPr="00335C78" w:rsidRDefault="001B35A9" w:rsidP="00335C78">
      <w:pPr>
        <w:numPr>
          <w:ilvl w:val="1"/>
          <w:numId w:val="7"/>
        </w:numPr>
        <w:spacing w:after="0"/>
        <w:rPr>
          <w:rFonts w:cs="Calibri"/>
          <w:sz w:val="24"/>
        </w:rPr>
      </w:pPr>
      <w:r w:rsidRPr="00335C78">
        <w:rPr>
          <w:rFonts w:cs="Calibri"/>
          <w:sz w:val="24"/>
        </w:rPr>
        <w:t>Professional Development – Barbara Lerner &amp; Jesse Jones</w:t>
      </w:r>
    </w:p>
    <w:p w:rsidR="001B35A9" w:rsidRPr="00335C78" w:rsidRDefault="001B35A9" w:rsidP="00335C78">
      <w:pPr>
        <w:numPr>
          <w:ilvl w:val="1"/>
          <w:numId w:val="7"/>
        </w:numPr>
        <w:spacing w:after="0"/>
        <w:rPr>
          <w:rFonts w:cs="Calibri"/>
          <w:sz w:val="24"/>
        </w:rPr>
      </w:pPr>
      <w:r w:rsidRPr="00335C78">
        <w:rPr>
          <w:rFonts w:cs="Calibri"/>
          <w:sz w:val="24"/>
        </w:rPr>
        <w:t>Funding and Sustainability – Mary Harris, Don Perry, &amp; Ray de los Santos</w:t>
      </w:r>
    </w:p>
    <w:p w:rsidR="001B35A9" w:rsidRPr="00335C78" w:rsidRDefault="001B35A9" w:rsidP="00335C78">
      <w:pPr>
        <w:numPr>
          <w:ilvl w:val="1"/>
          <w:numId w:val="7"/>
        </w:numPr>
        <w:spacing w:after="0"/>
        <w:rPr>
          <w:rFonts w:cs="Calibri"/>
          <w:sz w:val="24"/>
        </w:rPr>
      </w:pPr>
      <w:r w:rsidRPr="00335C78">
        <w:rPr>
          <w:rFonts w:cs="Calibri"/>
          <w:sz w:val="24"/>
        </w:rPr>
        <w:t xml:space="preserve">Research, Assessment, &amp; Accountability – Barbara Bush &amp; Francine Holland </w:t>
      </w:r>
    </w:p>
    <w:p w:rsidR="001B35A9" w:rsidRPr="00335C78" w:rsidRDefault="001B35A9" w:rsidP="00335C78">
      <w:pPr>
        <w:spacing w:after="0"/>
        <w:rPr>
          <w:rFonts w:cs="Calibri"/>
          <w:sz w:val="24"/>
        </w:rPr>
      </w:pPr>
    </w:p>
    <w:p w:rsidR="001B35A9" w:rsidRPr="00335C78" w:rsidRDefault="001B35A9" w:rsidP="00335C78">
      <w:pPr>
        <w:numPr>
          <w:ilvl w:val="0"/>
          <w:numId w:val="7"/>
        </w:numPr>
        <w:spacing w:after="0"/>
        <w:rPr>
          <w:rFonts w:cs="Calibri"/>
          <w:b/>
          <w:sz w:val="24"/>
        </w:rPr>
      </w:pPr>
      <w:r w:rsidRPr="00335C78">
        <w:rPr>
          <w:rFonts w:cs="Calibri"/>
          <w:b/>
          <w:sz w:val="24"/>
        </w:rPr>
        <w:t xml:space="preserve">Meeting Adjourned </w:t>
      </w:r>
    </w:p>
    <w:p w:rsidR="001B35A9" w:rsidRPr="00335C78" w:rsidRDefault="001B35A9" w:rsidP="00335C78">
      <w:pPr>
        <w:spacing w:after="0"/>
        <w:rPr>
          <w:rFonts w:cs="Calibri"/>
          <w:sz w:val="24"/>
        </w:rPr>
      </w:pPr>
      <w:r w:rsidRPr="00335C78">
        <w:rPr>
          <w:rFonts w:cs="Calibri"/>
          <w:sz w:val="24"/>
        </w:rPr>
        <w:tab/>
        <w:t xml:space="preserve">Meeting adjourned at 11:30 am. </w:t>
      </w:r>
    </w:p>
    <w:p w:rsidR="001B35A9" w:rsidRPr="00335C78" w:rsidRDefault="001B35A9" w:rsidP="00335C78">
      <w:pPr>
        <w:spacing w:after="0" w:line="240" w:lineRule="auto"/>
        <w:rPr>
          <w:rFonts w:cs="Calibri"/>
          <w:b/>
          <w:sz w:val="24"/>
          <w:u w:val="single"/>
        </w:rPr>
      </w:pPr>
    </w:p>
    <w:p w:rsidR="001B35A9" w:rsidRPr="00335C78" w:rsidRDefault="001B35A9" w:rsidP="00335C78">
      <w:pPr>
        <w:spacing w:after="0"/>
        <w:rPr>
          <w:rFonts w:cs="Calibri"/>
          <w:b/>
          <w:sz w:val="24"/>
          <w:u w:val="single"/>
        </w:rPr>
      </w:pPr>
      <w:r w:rsidRPr="00335C78">
        <w:rPr>
          <w:rFonts w:cs="Calibri"/>
          <w:b/>
          <w:sz w:val="24"/>
          <w:u w:val="single"/>
        </w:rPr>
        <w:t>Future Council Meetings</w:t>
      </w:r>
    </w:p>
    <w:p w:rsidR="001B35A9" w:rsidRPr="00335C78" w:rsidRDefault="001B35A9" w:rsidP="00335C78">
      <w:pPr>
        <w:spacing w:after="0"/>
        <w:rPr>
          <w:rFonts w:cs="Calibri"/>
          <w:sz w:val="24"/>
        </w:rPr>
      </w:pPr>
      <w:r w:rsidRPr="00335C78">
        <w:rPr>
          <w:rFonts w:cs="Calibri"/>
          <w:sz w:val="24"/>
        </w:rPr>
        <w:tab/>
        <w:t>December 2, 2010</w:t>
      </w:r>
      <w:r w:rsidRPr="00335C78">
        <w:rPr>
          <w:rFonts w:cs="Calibri"/>
          <w:sz w:val="24"/>
        </w:rPr>
        <w:tab/>
        <w:t xml:space="preserve">9:30 – 11:30am </w:t>
      </w:r>
      <w:r w:rsidRPr="00335C78">
        <w:rPr>
          <w:rFonts w:cs="Calibri"/>
          <w:sz w:val="24"/>
        </w:rPr>
        <w:tab/>
        <w:t>Education Service Center Region XI</w:t>
      </w:r>
    </w:p>
    <w:p w:rsidR="001B35A9" w:rsidRPr="00335C78" w:rsidRDefault="001B35A9" w:rsidP="00335C78">
      <w:pPr>
        <w:spacing w:after="0"/>
        <w:rPr>
          <w:rFonts w:cs="Calibri"/>
          <w:sz w:val="24"/>
        </w:rPr>
      </w:pPr>
      <w:r w:rsidRPr="00335C78">
        <w:rPr>
          <w:rFonts w:cs="Calibri"/>
          <w:sz w:val="24"/>
        </w:rPr>
        <w:tab/>
        <w:t>February 17, 2011</w:t>
      </w:r>
      <w:r w:rsidRPr="00335C78">
        <w:rPr>
          <w:rFonts w:cs="Calibri"/>
          <w:sz w:val="24"/>
        </w:rPr>
        <w:tab/>
        <w:t>9:30 – 11:30am</w:t>
      </w:r>
      <w:r w:rsidRPr="00335C78">
        <w:rPr>
          <w:rFonts w:cs="Calibri"/>
          <w:sz w:val="24"/>
        </w:rPr>
        <w:tab/>
        <w:t>Texas Woman’s University</w:t>
      </w:r>
    </w:p>
    <w:p w:rsidR="001B35A9" w:rsidRPr="00335C78" w:rsidRDefault="001B35A9" w:rsidP="00335C78">
      <w:pPr>
        <w:spacing w:after="0"/>
        <w:rPr>
          <w:rFonts w:cs="Calibri"/>
          <w:sz w:val="24"/>
          <w:u w:val="single"/>
        </w:rPr>
      </w:pPr>
      <w:r w:rsidRPr="00335C78">
        <w:rPr>
          <w:rFonts w:cs="Calibri"/>
          <w:sz w:val="24"/>
        </w:rPr>
        <w:tab/>
        <w:t>May 5, 2011</w:t>
      </w:r>
      <w:r w:rsidRPr="00335C78">
        <w:rPr>
          <w:rFonts w:cs="Calibri"/>
          <w:sz w:val="24"/>
        </w:rPr>
        <w:tab/>
      </w:r>
      <w:r w:rsidRPr="00335C78">
        <w:rPr>
          <w:rFonts w:cs="Calibri"/>
          <w:sz w:val="24"/>
        </w:rPr>
        <w:tab/>
        <w:t>9:30 – 11:30am</w:t>
      </w:r>
      <w:r w:rsidRPr="00335C78">
        <w:rPr>
          <w:rFonts w:cs="Calibri"/>
          <w:sz w:val="24"/>
        </w:rPr>
        <w:tab/>
        <w:t>Education Service Center Region XI</w:t>
      </w:r>
      <w:r w:rsidRPr="00335C78">
        <w:rPr>
          <w:rFonts w:cs="Calibri"/>
          <w:sz w:val="24"/>
        </w:rPr>
        <w:tab/>
      </w:r>
    </w:p>
    <w:p w:rsidR="001B35A9" w:rsidRPr="00335C78" w:rsidRDefault="001B35A9" w:rsidP="00AD02D0">
      <w:pPr>
        <w:rPr>
          <w:sz w:val="24"/>
        </w:rPr>
      </w:pPr>
    </w:p>
    <w:sectPr w:rsidR="001B35A9" w:rsidRPr="00335C78" w:rsidSect="00335C78">
      <w:headerReference w:type="default" r:id="rId7"/>
      <w:footerReference w:type="default" r:id="rId8"/>
      <w:headerReference w:type="first" r:id="rId9"/>
      <w:pgSz w:w="12240" w:h="15840"/>
      <w:pgMar w:top="1440" w:right="1440" w:bottom="1440" w:left="1440" w:gutter="0"/>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35A9" w:rsidRDefault="001B35A9" w:rsidP="000A05FA">
      <w:pPr>
        <w:spacing w:after="0" w:line="240" w:lineRule="auto"/>
      </w:pPr>
      <w:r>
        <w:separator/>
      </w:r>
    </w:p>
  </w:endnote>
  <w:endnote w:type="continuationSeparator" w:id="0">
    <w:p w:rsidR="001B35A9" w:rsidRDefault="001B35A9" w:rsidP="000A05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00100" w:usb3="00000000" w:csb0="80000000" w:csb1="00000000"/>
  </w:font>
  <w:font w:name="Times New Roman">
    <w:panose1 w:val="02020603050405020304"/>
    <w:charset w:val="00"/>
    <w:family w:val="auto"/>
    <w:pitch w:val="variable"/>
    <w:sig w:usb0="03000000" w:usb1="00000000" w:usb2="00000000" w:usb3="00000000" w:csb0="00000001" w:csb1="00000000"/>
  </w:font>
  <w:font w:name="Courier New">
    <w:panose1 w:val="02070309020205020404"/>
    <w:charset w:val="00"/>
    <w:family w:val="auto"/>
    <w:pitch w:val="variable"/>
    <w:sig w:usb0="03000000" w:usb1="00000000" w:usb2="00000000" w:usb3="00000000" w:csb0="00000001" w:csb1="00000000"/>
  </w:font>
  <w:font w:name="Wingdings">
    <w:panose1 w:val="05020102010804080708"/>
    <w:charset w:val="02"/>
    <w:family w:val="auto"/>
    <w:pitch w:val="variable"/>
    <w:sig w:usb0="00000000" w:usb1="00000000" w:usb2="00000100" w:usb3="00000000" w:csb0="80000000" w:csb1="00000000"/>
  </w:font>
  <w:font w:name="Calibri">
    <w:panose1 w:val="020F0502020204030204"/>
    <w:charset w:val="00"/>
    <w:family w:val="auto"/>
    <w:pitch w:val="variable"/>
    <w:sig w:usb0="03000000" w:usb1="00000000" w:usb2="00000000" w:usb3="00000000" w:csb0="00000001" w:csb1="00000000"/>
  </w:font>
  <w:font w:name="Tahoma">
    <w:panose1 w:val="020B0604030504040204"/>
    <w:charset w:val="00"/>
    <w:family w:val="auto"/>
    <w:pitch w:val="variable"/>
    <w:sig w:usb0="03000000" w:usb1="00000000" w:usb2="00000000" w:usb3="00000000" w:csb0="00000001" w:csb1="00000000"/>
  </w:font>
  <w:font w:name="Consolas">
    <w:panose1 w:val="020B0609020204030204"/>
    <w:charset w:val="00"/>
    <w:family w:val="auto"/>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 w:name="Arial">
    <w:panose1 w:val="020B0604020202020204"/>
    <w:charset w:val="4D"/>
    <w:family w:val="swiss"/>
    <w:notTrueType/>
    <w:pitch w:val="variable"/>
    <w:sig w:usb0="03000000"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5A9" w:rsidRDefault="001B35A9">
    <w:pPr>
      <w:pStyle w:val="Footer"/>
      <w:jc w:val="center"/>
    </w:pPr>
    <w:fldSimple w:instr=" PAGE   \* MERGEFORMAT ">
      <w:r>
        <w:rPr>
          <w:noProof/>
        </w:rPr>
        <w:t>2</w:t>
      </w:r>
    </w:fldSimple>
  </w:p>
  <w:p w:rsidR="001B35A9" w:rsidRDefault="001B35A9">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35A9" w:rsidRDefault="001B35A9" w:rsidP="000A05FA">
      <w:pPr>
        <w:spacing w:after="0" w:line="240" w:lineRule="auto"/>
      </w:pPr>
      <w:r>
        <w:separator/>
      </w:r>
    </w:p>
  </w:footnote>
  <w:footnote w:type="continuationSeparator" w:id="0">
    <w:p w:rsidR="001B35A9" w:rsidRDefault="001B35A9" w:rsidP="000A05FA">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5A9" w:rsidRDefault="001B35A9" w:rsidP="00BA4277">
    <w:pPr>
      <w:pStyle w:val="Header"/>
      <w:jc w:val="cent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5A9" w:rsidRDefault="001B35A9" w:rsidP="00335C78">
    <w:pPr>
      <w:pStyle w:val="Header"/>
      <w:jc w:val="center"/>
    </w:pPr>
    <w:r w:rsidRPr="00335C78">
      <w:rPr>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6" type="#_x0000_t75" style="width:244pt;height:121pt;visibility:visible">
          <v:imagedata r:id="rId1" o:title=""/>
          <v:textbox style="mso-rotate-with-shape:t"/>
        </v:shape>
      </w:pic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3156E"/>
    <w:multiLevelType w:val="hybridMultilevel"/>
    <w:tmpl w:val="B0867F7C"/>
    <w:lvl w:ilvl="0" w:tplc="4096301C">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139F6C58"/>
    <w:multiLevelType w:val="hybridMultilevel"/>
    <w:tmpl w:val="349CA350"/>
    <w:lvl w:ilvl="0" w:tplc="35B81FEE">
      <w:start w:val="1"/>
      <w:numFmt w:val="low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282E97"/>
    <w:multiLevelType w:val="hybridMultilevel"/>
    <w:tmpl w:val="02086382"/>
    <w:lvl w:ilvl="0" w:tplc="04090015">
      <w:start w:val="1"/>
      <w:numFmt w:val="upperLetter"/>
      <w:lvlText w:val="%1."/>
      <w:lvlJc w:val="left"/>
      <w:pPr>
        <w:tabs>
          <w:tab w:val="num" w:pos="1140"/>
        </w:tabs>
        <w:ind w:left="1140" w:hanging="360"/>
      </w:p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3">
    <w:nsid w:val="32F22B24"/>
    <w:multiLevelType w:val="hybridMultilevel"/>
    <w:tmpl w:val="A7700966"/>
    <w:lvl w:ilvl="0" w:tplc="377E4BE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A5B0348"/>
    <w:multiLevelType w:val="hybridMultilevel"/>
    <w:tmpl w:val="2F703B38"/>
    <w:lvl w:ilvl="0" w:tplc="8968F0B6">
      <w:start w:val="1"/>
      <w:numFmt w:val="low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5">
    <w:nsid w:val="3BF60E71"/>
    <w:multiLevelType w:val="multilevel"/>
    <w:tmpl w:val="A0660E2C"/>
    <w:lvl w:ilvl="0">
      <w:start w:val="1"/>
      <w:numFmt w:val="upp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nsid w:val="3D620706"/>
    <w:multiLevelType w:val="hybridMultilevel"/>
    <w:tmpl w:val="E82692D6"/>
    <w:lvl w:ilvl="0" w:tplc="8722CD50">
      <w:start w:val="1"/>
      <w:numFmt w:val="upperLetter"/>
      <w:lvlText w:val="%1."/>
      <w:lvlJc w:val="left"/>
      <w:pPr>
        <w:tabs>
          <w:tab w:val="num" w:pos="360"/>
        </w:tabs>
        <w:ind w:left="360" w:hanging="360"/>
      </w:pPr>
      <w:rPr>
        <w:rFonts w:hint="default"/>
        <w:b/>
      </w:rPr>
    </w:lvl>
    <w:lvl w:ilvl="1" w:tplc="04090015">
      <w:start w:val="1"/>
      <w:numFmt w:val="upp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468B0E4D"/>
    <w:multiLevelType w:val="hybridMultilevel"/>
    <w:tmpl w:val="8B689A2E"/>
    <w:lvl w:ilvl="0" w:tplc="258CD86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E5C1EC9"/>
    <w:multiLevelType w:val="hybridMultilevel"/>
    <w:tmpl w:val="E5CE9634"/>
    <w:lvl w:ilvl="0" w:tplc="659A3DE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6E6736"/>
    <w:multiLevelType w:val="hybridMultilevel"/>
    <w:tmpl w:val="0C766D00"/>
    <w:lvl w:ilvl="0" w:tplc="04090019">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3"/>
  </w:num>
  <w:num w:numId="3">
    <w:abstractNumId w:val="8"/>
  </w:num>
  <w:num w:numId="4">
    <w:abstractNumId w:val="4"/>
  </w:num>
  <w:num w:numId="5">
    <w:abstractNumId w:val="9"/>
  </w:num>
  <w:num w:numId="6">
    <w:abstractNumId w:val="7"/>
  </w:num>
  <w:num w:numId="7">
    <w:abstractNumId w:val="6"/>
  </w:num>
  <w:num w:numId="8">
    <w:abstractNumId w:val="2"/>
  </w:num>
  <w:num w:numId="9">
    <w:abstractNumId w:val="0"/>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oNotHyphenateCaps/>
  <w:characterSpacingControl w:val="doNotCompress"/>
  <w:savePreviewPicture/>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02D0"/>
    <w:rsid w:val="000143DF"/>
    <w:rsid w:val="00032511"/>
    <w:rsid w:val="0003486A"/>
    <w:rsid w:val="00047257"/>
    <w:rsid w:val="000540C1"/>
    <w:rsid w:val="000554E2"/>
    <w:rsid w:val="00055655"/>
    <w:rsid w:val="00057438"/>
    <w:rsid w:val="00070D01"/>
    <w:rsid w:val="00096BF3"/>
    <w:rsid w:val="000A05FA"/>
    <w:rsid w:val="000C43B0"/>
    <w:rsid w:val="000C526A"/>
    <w:rsid w:val="001141D0"/>
    <w:rsid w:val="00114A92"/>
    <w:rsid w:val="00116278"/>
    <w:rsid w:val="001624A1"/>
    <w:rsid w:val="001741C6"/>
    <w:rsid w:val="00176B94"/>
    <w:rsid w:val="00180CF7"/>
    <w:rsid w:val="00197532"/>
    <w:rsid w:val="001B35A9"/>
    <w:rsid w:val="001D0148"/>
    <w:rsid w:val="00214E16"/>
    <w:rsid w:val="00216D17"/>
    <w:rsid w:val="002224E0"/>
    <w:rsid w:val="002365B8"/>
    <w:rsid w:val="00285636"/>
    <w:rsid w:val="002D31A6"/>
    <w:rsid w:val="0030399D"/>
    <w:rsid w:val="00305315"/>
    <w:rsid w:val="00311459"/>
    <w:rsid w:val="00316D83"/>
    <w:rsid w:val="00335C78"/>
    <w:rsid w:val="00340BF4"/>
    <w:rsid w:val="0034618F"/>
    <w:rsid w:val="00350B13"/>
    <w:rsid w:val="00370D8B"/>
    <w:rsid w:val="00384FD9"/>
    <w:rsid w:val="00393507"/>
    <w:rsid w:val="003A74DC"/>
    <w:rsid w:val="003B149A"/>
    <w:rsid w:val="003B6714"/>
    <w:rsid w:val="003C2790"/>
    <w:rsid w:val="003C3F9A"/>
    <w:rsid w:val="003E1916"/>
    <w:rsid w:val="00456286"/>
    <w:rsid w:val="0046227A"/>
    <w:rsid w:val="00466CD3"/>
    <w:rsid w:val="00471C1A"/>
    <w:rsid w:val="004857EA"/>
    <w:rsid w:val="00495E90"/>
    <w:rsid w:val="004A70FB"/>
    <w:rsid w:val="004E6BE6"/>
    <w:rsid w:val="005160C3"/>
    <w:rsid w:val="0053492F"/>
    <w:rsid w:val="00545012"/>
    <w:rsid w:val="00545E5A"/>
    <w:rsid w:val="00596431"/>
    <w:rsid w:val="005C3C02"/>
    <w:rsid w:val="005E4D4B"/>
    <w:rsid w:val="005E7F23"/>
    <w:rsid w:val="006503D1"/>
    <w:rsid w:val="006669B8"/>
    <w:rsid w:val="006708BE"/>
    <w:rsid w:val="006725D7"/>
    <w:rsid w:val="00674133"/>
    <w:rsid w:val="00683DC7"/>
    <w:rsid w:val="006A3562"/>
    <w:rsid w:val="006E19FB"/>
    <w:rsid w:val="006F3044"/>
    <w:rsid w:val="0070245C"/>
    <w:rsid w:val="00703813"/>
    <w:rsid w:val="007076AD"/>
    <w:rsid w:val="00710800"/>
    <w:rsid w:val="0072372C"/>
    <w:rsid w:val="00725A00"/>
    <w:rsid w:val="007420BB"/>
    <w:rsid w:val="007A6EB6"/>
    <w:rsid w:val="007B5361"/>
    <w:rsid w:val="007C66F9"/>
    <w:rsid w:val="00807A9C"/>
    <w:rsid w:val="00812F0D"/>
    <w:rsid w:val="00822EC1"/>
    <w:rsid w:val="008336D9"/>
    <w:rsid w:val="00850FF3"/>
    <w:rsid w:val="0086428C"/>
    <w:rsid w:val="00864751"/>
    <w:rsid w:val="008C691C"/>
    <w:rsid w:val="00903D1F"/>
    <w:rsid w:val="0090432C"/>
    <w:rsid w:val="009067E5"/>
    <w:rsid w:val="00930912"/>
    <w:rsid w:val="00936D2B"/>
    <w:rsid w:val="00936F08"/>
    <w:rsid w:val="00962ECB"/>
    <w:rsid w:val="0096488E"/>
    <w:rsid w:val="00992C25"/>
    <w:rsid w:val="0099458E"/>
    <w:rsid w:val="009A62A7"/>
    <w:rsid w:val="009C0F52"/>
    <w:rsid w:val="009C1106"/>
    <w:rsid w:val="009E0184"/>
    <w:rsid w:val="00A05A72"/>
    <w:rsid w:val="00A130AB"/>
    <w:rsid w:val="00A25A8A"/>
    <w:rsid w:val="00A25B18"/>
    <w:rsid w:val="00A37CB2"/>
    <w:rsid w:val="00A37F50"/>
    <w:rsid w:val="00A5561E"/>
    <w:rsid w:val="00A60487"/>
    <w:rsid w:val="00A61D12"/>
    <w:rsid w:val="00A864C9"/>
    <w:rsid w:val="00AA29F5"/>
    <w:rsid w:val="00AD02D0"/>
    <w:rsid w:val="00B1544C"/>
    <w:rsid w:val="00B56EF6"/>
    <w:rsid w:val="00B63F39"/>
    <w:rsid w:val="00B857A8"/>
    <w:rsid w:val="00BA2577"/>
    <w:rsid w:val="00BA4277"/>
    <w:rsid w:val="00BB33AD"/>
    <w:rsid w:val="00BB70DE"/>
    <w:rsid w:val="00BE0FBD"/>
    <w:rsid w:val="00BE5A66"/>
    <w:rsid w:val="00C06D7E"/>
    <w:rsid w:val="00C21234"/>
    <w:rsid w:val="00C23E35"/>
    <w:rsid w:val="00C5113A"/>
    <w:rsid w:val="00C61B63"/>
    <w:rsid w:val="00C75FCD"/>
    <w:rsid w:val="00CC04CD"/>
    <w:rsid w:val="00CC08AD"/>
    <w:rsid w:val="00CC2D64"/>
    <w:rsid w:val="00CD2C3C"/>
    <w:rsid w:val="00D004CA"/>
    <w:rsid w:val="00D035FD"/>
    <w:rsid w:val="00D17799"/>
    <w:rsid w:val="00D21CAD"/>
    <w:rsid w:val="00D41EC1"/>
    <w:rsid w:val="00D47C47"/>
    <w:rsid w:val="00DA7EA0"/>
    <w:rsid w:val="00DD5216"/>
    <w:rsid w:val="00DE61FF"/>
    <w:rsid w:val="00E15AE4"/>
    <w:rsid w:val="00E21784"/>
    <w:rsid w:val="00E610ED"/>
    <w:rsid w:val="00E96B2B"/>
    <w:rsid w:val="00EB3A2C"/>
    <w:rsid w:val="00EC7892"/>
    <w:rsid w:val="00ED14E2"/>
    <w:rsid w:val="00EE153E"/>
    <w:rsid w:val="00F17703"/>
    <w:rsid w:val="00F236F7"/>
    <w:rsid w:val="00F95C82"/>
    <w:rsid w:val="00FA1B72"/>
    <w:rsid w:val="00FA7C43"/>
    <w:rsid w:val="00FC50E6"/>
    <w:rsid w:val="00FD6DE5"/>
  </w:rsids>
  <m:mathPr>
    <m:mathFont m:val="Times New Roman"/>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Plain Text" w:unhideWhenUsed="0"/>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B72"/>
    <w:pPr>
      <w:spacing w:after="200" w:line="276" w:lineRule="auto"/>
    </w:pPr>
    <w:rPr>
      <w:sz w:val="22"/>
      <w:szCs w:val="22"/>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semiHidden/>
    <w:rsid w:val="00471C1A"/>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uiPriority w:val="99"/>
    <w:rsid w:val="00471C1A"/>
    <w:rPr>
      <w:rFonts w:cs="Times New Roman"/>
    </w:rPr>
  </w:style>
  <w:style w:type="character" w:customStyle="1" w:styleId="skypepnhcontainer">
    <w:name w:val="skype_pnh_container"/>
    <w:basedOn w:val="DefaultParagraphFont"/>
    <w:uiPriority w:val="99"/>
    <w:rsid w:val="00471C1A"/>
    <w:rPr>
      <w:rFonts w:cs="Times New Roman"/>
    </w:rPr>
  </w:style>
  <w:style w:type="character" w:customStyle="1" w:styleId="skypepnhleftspan">
    <w:name w:val="skype_pnh_left_span"/>
    <w:basedOn w:val="DefaultParagraphFont"/>
    <w:uiPriority w:val="99"/>
    <w:rsid w:val="00471C1A"/>
    <w:rPr>
      <w:rFonts w:cs="Times New Roman"/>
    </w:rPr>
  </w:style>
  <w:style w:type="character" w:customStyle="1" w:styleId="skypepnhdropartspan">
    <w:name w:val="skype_pnh_dropart_span"/>
    <w:basedOn w:val="DefaultParagraphFont"/>
    <w:uiPriority w:val="99"/>
    <w:rsid w:val="00471C1A"/>
    <w:rPr>
      <w:rFonts w:cs="Times New Roman"/>
    </w:rPr>
  </w:style>
  <w:style w:type="character" w:customStyle="1" w:styleId="skypepnhdropartflagspan">
    <w:name w:val="skype_pnh_dropart_flag_span"/>
    <w:basedOn w:val="DefaultParagraphFont"/>
    <w:uiPriority w:val="99"/>
    <w:rsid w:val="00471C1A"/>
    <w:rPr>
      <w:rFonts w:cs="Times New Roman"/>
    </w:rPr>
  </w:style>
  <w:style w:type="character" w:customStyle="1" w:styleId="skypepnhtextspan">
    <w:name w:val="skype_pnh_text_span"/>
    <w:basedOn w:val="DefaultParagraphFont"/>
    <w:uiPriority w:val="99"/>
    <w:rsid w:val="00471C1A"/>
    <w:rPr>
      <w:rFonts w:cs="Times New Roman"/>
    </w:rPr>
  </w:style>
  <w:style w:type="character" w:customStyle="1" w:styleId="skypepnhrightspan">
    <w:name w:val="skype_pnh_right_span"/>
    <w:basedOn w:val="DefaultParagraphFont"/>
    <w:uiPriority w:val="99"/>
    <w:rsid w:val="00471C1A"/>
    <w:rPr>
      <w:rFonts w:cs="Times New Roman"/>
    </w:rPr>
  </w:style>
  <w:style w:type="paragraph" w:styleId="BalloonText">
    <w:name w:val="Balloon Text"/>
    <w:basedOn w:val="Normal"/>
    <w:link w:val="BalloonTextChar"/>
    <w:uiPriority w:val="99"/>
    <w:semiHidden/>
    <w:rsid w:val="00471C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C1A"/>
    <w:rPr>
      <w:rFonts w:ascii="Tahoma" w:hAnsi="Tahoma" w:cs="Tahoma"/>
      <w:sz w:val="16"/>
    </w:rPr>
  </w:style>
  <w:style w:type="paragraph" w:styleId="ListParagraph">
    <w:name w:val="List Paragraph"/>
    <w:basedOn w:val="Normal"/>
    <w:uiPriority w:val="99"/>
    <w:qFormat/>
    <w:rsid w:val="009067E5"/>
    <w:pPr>
      <w:ind w:left="720"/>
      <w:contextualSpacing/>
    </w:pPr>
    <w:rPr>
      <w:rFonts w:ascii="Times New Roman" w:hAnsi="Times New Roman"/>
      <w:sz w:val="24"/>
      <w:szCs w:val="24"/>
    </w:rPr>
  </w:style>
  <w:style w:type="character" w:styleId="Hyperlink">
    <w:name w:val="Hyperlink"/>
    <w:basedOn w:val="DefaultParagraphFont"/>
    <w:uiPriority w:val="99"/>
    <w:rsid w:val="009067E5"/>
    <w:rPr>
      <w:rFonts w:cs="Times New Roman"/>
      <w:color w:val="0000FF"/>
      <w:u w:val="single"/>
    </w:rPr>
  </w:style>
  <w:style w:type="paragraph" w:styleId="Header">
    <w:name w:val="header"/>
    <w:basedOn w:val="Normal"/>
    <w:link w:val="HeaderChar"/>
    <w:uiPriority w:val="99"/>
    <w:rsid w:val="000A05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05FA"/>
    <w:rPr>
      <w:rFonts w:cs="Times New Roman"/>
    </w:rPr>
  </w:style>
  <w:style w:type="paragraph" w:styleId="Footer">
    <w:name w:val="footer"/>
    <w:basedOn w:val="Normal"/>
    <w:link w:val="FooterChar"/>
    <w:uiPriority w:val="99"/>
    <w:semiHidden/>
    <w:rsid w:val="000A05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05FA"/>
    <w:rPr>
      <w:rFonts w:cs="Times New Roman"/>
    </w:rPr>
  </w:style>
  <w:style w:type="paragraph" w:styleId="PlainText">
    <w:name w:val="Plain Text"/>
    <w:basedOn w:val="Normal"/>
    <w:link w:val="PlainTextChar"/>
    <w:uiPriority w:val="99"/>
    <w:semiHidden/>
    <w:rsid w:val="00710800"/>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710800"/>
    <w:rPr>
      <w:rFonts w:ascii="Calibri" w:hAnsi="Calibri" w:cs="Consolas"/>
      <w:sz w:val="21"/>
    </w:rPr>
  </w:style>
  <w:style w:type="character" w:styleId="CommentReference">
    <w:name w:val="annotation reference"/>
    <w:basedOn w:val="DefaultParagraphFont"/>
    <w:uiPriority w:val="99"/>
    <w:semiHidden/>
    <w:rsid w:val="0030399D"/>
    <w:rPr>
      <w:rFonts w:cs="Times New Roman"/>
      <w:sz w:val="16"/>
    </w:rPr>
  </w:style>
  <w:style w:type="paragraph" w:styleId="CommentText">
    <w:name w:val="annotation text"/>
    <w:basedOn w:val="Normal"/>
    <w:link w:val="CommentTextChar"/>
    <w:uiPriority w:val="99"/>
    <w:semiHidden/>
    <w:rsid w:val="0030399D"/>
    <w:pPr>
      <w:spacing w:line="240" w:lineRule="auto"/>
    </w:pPr>
    <w:rPr>
      <w:sz w:val="20"/>
      <w:szCs w:val="20"/>
    </w:rPr>
  </w:style>
  <w:style w:type="character" w:customStyle="1" w:styleId="CommentTextChar">
    <w:name w:val="Comment Text Char"/>
    <w:basedOn w:val="DefaultParagraphFont"/>
    <w:link w:val="CommentText"/>
    <w:uiPriority w:val="99"/>
    <w:semiHidden/>
    <w:rsid w:val="0030399D"/>
    <w:rPr>
      <w:rFonts w:cs="Times New Roman"/>
      <w:sz w:val="20"/>
    </w:rPr>
  </w:style>
  <w:style w:type="paragraph" w:styleId="CommentSubject">
    <w:name w:val="annotation subject"/>
    <w:basedOn w:val="CommentText"/>
    <w:next w:val="CommentText"/>
    <w:link w:val="CommentSubjectChar"/>
    <w:uiPriority w:val="99"/>
    <w:semiHidden/>
    <w:rsid w:val="0030399D"/>
    <w:rPr>
      <w:b/>
      <w:bCs/>
    </w:rPr>
  </w:style>
  <w:style w:type="character" w:customStyle="1" w:styleId="CommentSubjectChar">
    <w:name w:val="Comment Subject Char"/>
    <w:basedOn w:val="CommentTextChar"/>
    <w:link w:val="CommentSubject"/>
    <w:uiPriority w:val="99"/>
    <w:semiHidden/>
    <w:rsid w:val="0030399D"/>
    <w:rPr>
      <w:b/>
      <w:bCs/>
    </w:rPr>
  </w:style>
  <w:style w:type="paragraph" w:styleId="Title">
    <w:name w:val="Title"/>
    <w:basedOn w:val="Normal"/>
    <w:next w:val="Normal"/>
    <w:link w:val="TitleChar"/>
    <w:uiPriority w:val="99"/>
    <w:qFormat/>
    <w:rsid w:val="00EB3A2C"/>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99"/>
    <w:rsid w:val="00EB3A2C"/>
    <w:rPr>
      <w:rFonts w:ascii="Cambria" w:hAnsi="Cambria" w:cs="Times New Roman"/>
      <w:color w:val="17365D"/>
      <w:spacing w:val="5"/>
      <w:kern w:val="28"/>
      <w:sz w:val="52"/>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239</Words>
  <Characters>1363</Characters>
  <Application>Microsoft Macintosh Word</Application>
  <DocSecurity>0</DocSecurity>
  <Lines>0</Lines>
  <Paragraphs>0</Paragraphs>
  <ScaleCrop>false</ScaleCrop>
  <Company>University of North Texas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Marian Jean Keller</dc:creator>
  <cp:keywords/>
  <cp:lastModifiedBy>Whitney  Goulding</cp:lastModifiedBy>
  <cp:revision>3</cp:revision>
  <dcterms:created xsi:type="dcterms:W3CDTF">2013-08-05T03:47:00Z</dcterms:created>
  <dcterms:modified xsi:type="dcterms:W3CDTF">2013-08-05T04:54:00Z</dcterms:modified>
</cp:coreProperties>
</file>